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66AF3" w:rsidTr="00966AF3">
        <w:tc>
          <w:tcPr>
            <w:tcW w:w="2337" w:type="dxa"/>
          </w:tcPr>
          <w:p w:rsidR="00966AF3" w:rsidRDefault="00966AF3"/>
        </w:tc>
        <w:tc>
          <w:tcPr>
            <w:tcW w:w="2337" w:type="dxa"/>
          </w:tcPr>
          <w:p w:rsidR="00966AF3" w:rsidRPr="00966AF3" w:rsidRDefault="00966AF3">
            <w:pPr>
              <w:rPr>
                <w:b/>
              </w:rPr>
            </w:pPr>
            <w:r w:rsidRPr="00966AF3">
              <w:rPr>
                <w:b/>
              </w:rPr>
              <w:t>Level 1</w:t>
            </w:r>
          </w:p>
        </w:tc>
        <w:tc>
          <w:tcPr>
            <w:tcW w:w="2338" w:type="dxa"/>
          </w:tcPr>
          <w:p w:rsidR="00966AF3" w:rsidRPr="00966AF3" w:rsidRDefault="00966AF3">
            <w:pPr>
              <w:rPr>
                <w:b/>
              </w:rPr>
            </w:pPr>
            <w:r w:rsidRPr="00966AF3">
              <w:rPr>
                <w:b/>
              </w:rPr>
              <w:t>Level 2</w:t>
            </w:r>
          </w:p>
        </w:tc>
        <w:tc>
          <w:tcPr>
            <w:tcW w:w="2338" w:type="dxa"/>
          </w:tcPr>
          <w:p w:rsidR="00966AF3" w:rsidRPr="00966AF3" w:rsidRDefault="00966AF3">
            <w:pPr>
              <w:rPr>
                <w:b/>
              </w:rPr>
            </w:pPr>
            <w:r w:rsidRPr="00966AF3">
              <w:rPr>
                <w:b/>
              </w:rPr>
              <w:t>Level 3</w:t>
            </w:r>
          </w:p>
        </w:tc>
      </w:tr>
      <w:tr w:rsidR="00966AF3" w:rsidTr="00966AF3">
        <w:tc>
          <w:tcPr>
            <w:tcW w:w="2337" w:type="dxa"/>
          </w:tcPr>
          <w:p w:rsidR="00966AF3" w:rsidRDefault="00966AF3"/>
        </w:tc>
        <w:tc>
          <w:tcPr>
            <w:tcW w:w="2337" w:type="dxa"/>
          </w:tcPr>
          <w:p w:rsidR="00966AF3" w:rsidRPr="00966AF3" w:rsidRDefault="00966AF3">
            <w:pPr>
              <w:rPr>
                <w:b/>
              </w:rPr>
            </w:pPr>
            <w:r w:rsidRPr="00966AF3">
              <w:rPr>
                <w:b/>
              </w:rPr>
              <w:t>Teaching Assistant</w:t>
            </w:r>
          </w:p>
        </w:tc>
        <w:tc>
          <w:tcPr>
            <w:tcW w:w="2338" w:type="dxa"/>
          </w:tcPr>
          <w:p w:rsidR="00966AF3" w:rsidRPr="00966AF3" w:rsidRDefault="00966AF3">
            <w:pPr>
              <w:rPr>
                <w:b/>
              </w:rPr>
            </w:pPr>
            <w:r w:rsidRPr="00966AF3">
              <w:rPr>
                <w:b/>
              </w:rPr>
              <w:t>Teaching Fellow</w:t>
            </w:r>
          </w:p>
        </w:tc>
        <w:tc>
          <w:tcPr>
            <w:tcW w:w="2338" w:type="dxa"/>
          </w:tcPr>
          <w:p w:rsidR="00966AF3" w:rsidRPr="00966AF3" w:rsidRDefault="00966AF3">
            <w:pPr>
              <w:rPr>
                <w:b/>
              </w:rPr>
            </w:pPr>
            <w:proofErr w:type="spellStart"/>
            <w:r w:rsidRPr="00966AF3">
              <w:rPr>
                <w:b/>
              </w:rPr>
              <w:t>Ph.D</w:t>
            </w:r>
            <w:proofErr w:type="spellEnd"/>
            <w:r w:rsidRPr="00966AF3">
              <w:rPr>
                <w:b/>
              </w:rPr>
              <w:t xml:space="preserve"> Candidacy/ABD</w:t>
            </w:r>
          </w:p>
        </w:tc>
      </w:tr>
      <w:tr w:rsidR="00966AF3" w:rsidTr="00966AF3">
        <w:tc>
          <w:tcPr>
            <w:tcW w:w="2337" w:type="dxa"/>
          </w:tcPr>
          <w:p w:rsidR="00966AF3" w:rsidRPr="00966AF3" w:rsidRDefault="00966AF3">
            <w:pPr>
              <w:rPr>
                <w:b/>
              </w:rPr>
            </w:pPr>
            <w:r w:rsidRPr="00966AF3">
              <w:rPr>
                <w:b/>
              </w:rPr>
              <w:t>Salary</w:t>
            </w:r>
          </w:p>
        </w:tc>
        <w:tc>
          <w:tcPr>
            <w:tcW w:w="2337" w:type="dxa"/>
          </w:tcPr>
          <w:p w:rsidR="00966AF3" w:rsidRDefault="00966AF3">
            <w:r>
              <w:t>$13,356.00</w:t>
            </w:r>
          </w:p>
        </w:tc>
        <w:tc>
          <w:tcPr>
            <w:tcW w:w="2338" w:type="dxa"/>
          </w:tcPr>
          <w:p w:rsidR="00966AF3" w:rsidRDefault="00966AF3">
            <w:r>
              <w:t>$14,364.00</w:t>
            </w:r>
          </w:p>
        </w:tc>
        <w:tc>
          <w:tcPr>
            <w:tcW w:w="2338" w:type="dxa"/>
          </w:tcPr>
          <w:p w:rsidR="00966AF3" w:rsidRDefault="00966AF3">
            <w:r>
              <w:t>$16,328.85</w:t>
            </w:r>
          </w:p>
        </w:tc>
      </w:tr>
      <w:tr w:rsidR="00966AF3" w:rsidTr="00966AF3">
        <w:tc>
          <w:tcPr>
            <w:tcW w:w="2337" w:type="dxa"/>
          </w:tcPr>
          <w:p w:rsidR="00966AF3" w:rsidRPr="00966AF3" w:rsidRDefault="00966AF3">
            <w:pPr>
              <w:rPr>
                <w:b/>
              </w:rPr>
            </w:pPr>
            <w:r w:rsidRPr="00966AF3">
              <w:rPr>
                <w:b/>
              </w:rPr>
              <w:t>Semester</w:t>
            </w:r>
          </w:p>
        </w:tc>
        <w:tc>
          <w:tcPr>
            <w:tcW w:w="2337" w:type="dxa"/>
          </w:tcPr>
          <w:p w:rsidR="00966AF3" w:rsidRDefault="00966AF3">
            <w:r>
              <w:t>$6,678.00</w:t>
            </w:r>
          </w:p>
        </w:tc>
        <w:tc>
          <w:tcPr>
            <w:tcW w:w="2338" w:type="dxa"/>
          </w:tcPr>
          <w:p w:rsidR="00966AF3" w:rsidRDefault="00966AF3">
            <w:r>
              <w:t>$7,182.00</w:t>
            </w:r>
          </w:p>
        </w:tc>
        <w:tc>
          <w:tcPr>
            <w:tcW w:w="2338" w:type="dxa"/>
          </w:tcPr>
          <w:p w:rsidR="00966AF3" w:rsidRDefault="00966AF3">
            <w:r>
              <w:t>$8,164.43</w:t>
            </w:r>
          </w:p>
        </w:tc>
      </w:tr>
      <w:tr w:rsidR="00966AF3" w:rsidTr="00966AF3">
        <w:tc>
          <w:tcPr>
            <w:tcW w:w="2337" w:type="dxa"/>
          </w:tcPr>
          <w:p w:rsidR="00966AF3" w:rsidRPr="00966AF3" w:rsidRDefault="00966AF3">
            <w:pPr>
              <w:rPr>
                <w:b/>
              </w:rPr>
            </w:pPr>
            <w:r w:rsidRPr="00966AF3">
              <w:rPr>
                <w:b/>
              </w:rPr>
              <w:t>Monthly</w:t>
            </w:r>
          </w:p>
        </w:tc>
        <w:tc>
          <w:tcPr>
            <w:tcW w:w="2337" w:type="dxa"/>
          </w:tcPr>
          <w:p w:rsidR="00966AF3" w:rsidRDefault="00966AF3">
            <w:r>
              <w:t>$1,484.00</w:t>
            </w:r>
          </w:p>
        </w:tc>
        <w:tc>
          <w:tcPr>
            <w:tcW w:w="2338" w:type="dxa"/>
          </w:tcPr>
          <w:p w:rsidR="00966AF3" w:rsidRDefault="00966AF3">
            <w:r>
              <w:t>$1,596.00</w:t>
            </w:r>
          </w:p>
        </w:tc>
        <w:tc>
          <w:tcPr>
            <w:tcW w:w="2338" w:type="dxa"/>
          </w:tcPr>
          <w:p w:rsidR="00966AF3" w:rsidRDefault="00966AF3">
            <w:r>
              <w:t>$1,814.32</w:t>
            </w:r>
          </w:p>
        </w:tc>
      </w:tr>
    </w:tbl>
    <w:p w:rsidR="00CE6B7E" w:rsidRDefault="00CE6B7E">
      <w:bookmarkStart w:id="0" w:name="_GoBack"/>
      <w:bookmarkEnd w:id="0"/>
    </w:p>
    <w:sectPr w:rsidR="00CE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F3"/>
    <w:rsid w:val="00966AF3"/>
    <w:rsid w:val="00C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9E81"/>
  <w15:chartTrackingRefBased/>
  <w15:docId w15:val="{DACEBCD3-82A2-49B9-98E5-29985A4D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Nancy</dc:creator>
  <cp:keywords/>
  <dc:description/>
  <cp:lastModifiedBy>Ellis, Nancy</cp:lastModifiedBy>
  <cp:revision>1</cp:revision>
  <dcterms:created xsi:type="dcterms:W3CDTF">2020-03-04T14:26:00Z</dcterms:created>
  <dcterms:modified xsi:type="dcterms:W3CDTF">2020-03-04T14:32:00Z</dcterms:modified>
</cp:coreProperties>
</file>